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FC" w:rsidRPr="001F03FC" w:rsidRDefault="001F03FC" w:rsidP="00BE0BD8">
      <w:pPr>
        <w:pBdr>
          <w:bottom w:val="single" w:sz="4" w:space="1" w:color="auto"/>
        </w:pBd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1F03FC">
        <w:rPr>
          <w:rFonts w:ascii="Verdana" w:hAnsi="Verdana" w:cs="Arial"/>
          <w:b/>
          <w:sz w:val="20"/>
          <w:szCs w:val="20"/>
        </w:rPr>
        <w:t>Università degli Studi di Pavia</w:t>
      </w:r>
    </w:p>
    <w:p w:rsidR="001F03FC" w:rsidRPr="001F03FC" w:rsidRDefault="001F03FC" w:rsidP="00BE0BD8">
      <w:pPr>
        <w:pBdr>
          <w:bottom w:val="single" w:sz="4" w:space="1" w:color="auto"/>
        </w:pBd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1F03FC">
        <w:rPr>
          <w:rFonts w:ascii="Verdana" w:hAnsi="Verdana" w:cs="Arial"/>
          <w:b/>
          <w:sz w:val="24"/>
          <w:szCs w:val="24"/>
        </w:rPr>
        <w:t>Comunicazione, Innovazione, Multimedialità</w:t>
      </w:r>
    </w:p>
    <w:p w:rsidR="001F03FC" w:rsidRDefault="001F03FC" w:rsidP="00BE0BD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21D05" w:rsidRDefault="00BE0BD8" w:rsidP="00BE0BD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E0BD8">
        <w:rPr>
          <w:rFonts w:ascii="Arial" w:hAnsi="Arial" w:cs="Arial"/>
          <w:b/>
          <w:sz w:val="32"/>
          <w:szCs w:val="32"/>
        </w:rPr>
        <w:t xml:space="preserve">Progetto per il corso di </w:t>
      </w:r>
      <w:r w:rsidRPr="00BE0BD8">
        <w:rPr>
          <w:rFonts w:ascii="Arial" w:hAnsi="Arial" w:cs="Arial"/>
          <w:b/>
          <w:i/>
          <w:sz w:val="32"/>
          <w:szCs w:val="32"/>
        </w:rPr>
        <w:t>Web Design and Technologies</w:t>
      </w:r>
    </w:p>
    <w:p w:rsidR="00BE0BD8" w:rsidRDefault="00BE0BD8" w:rsidP="00BE0BD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2381"/>
        <w:gridCol w:w="7258"/>
      </w:tblGrid>
      <w:tr w:rsidR="00BE0BD8" w:rsidRPr="00BE0BD8" w:rsidTr="009F6810">
        <w:tc>
          <w:tcPr>
            <w:tcW w:w="2381" w:type="dxa"/>
            <w:tcMar>
              <w:top w:w="57" w:type="dxa"/>
            </w:tcMar>
            <w:vAlign w:val="center"/>
          </w:tcPr>
          <w:p w:rsidR="00BE0BD8" w:rsidRPr="00BE0BD8" w:rsidRDefault="00BE0BD8" w:rsidP="00BE0BD8">
            <w:pPr>
              <w:spacing w:before="40" w:after="40"/>
              <w:rPr>
                <w:rFonts w:ascii="Arial" w:hAnsi="Arial" w:cs="Arial"/>
              </w:rPr>
            </w:pPr>
            <w:r w:rsidRPr="00BE0BD8">
              <w:rPr>
                <w:rFonts w:ascii="Arial" w:hAnsi="Arial" w:cs="Arial"/>
              </w:rPr>
              <w:t>Nome</w:t>
            </w:r>
          </w:p>
        </w:tc>
        <w:tc>
          <w:tcPr>
            <w:tcW w:w="7258" w:type="dxa"/>
            <w:tcMar>
              <w:top w:w="57" w:type="dxa"/>
            </w:tcMar>
          </w:tcPr>
          <w:p w:rsidR="00BE0BD8" w:rsidRPr="008A2A7A" w:rsidRDefault="00BE0BD8" w:rsidP="00BE0BD8">
            <w:pPr>
              <w:rPr>
                <w:rFonts w:ascii="Times New Roman" w:hAnsi="Times New Roman" w:cs="Times New Roman"/>
              </w:rPr>
            </w:pPr>
            <w:r w:rsidRPr="008A2A7A">
              <w:rPr>
                <w:rFonts w:ascii="Times New Roman" w:hAnsi="Times New Roman" w:cs="Times New Roman"/>
              </w:rPr>
              <w:t>(</w:t>
            </w:r>
            <w:r w:rsidRPr="00BE0BD8">
              <w:rPr>
                <w:rFonts w:ascii="Times New Roman" w:hAnsi="Times New Roman" w:cs="Times New Roman"/>
              </w:rPr>
              <w:t>Usare in tutto il documento</w:t>
            </w:r>
            <w:r w:rsidRPr="008A2A7A">
              <w:rPr>
                <w:rFonts w:ascii="Times New Roman" w:hAnsi="Times New Roman" w:cs="Times New Roman"/>
              </w:rPr>
              <w:t xml:space="preserve"> un font “</w:t>
            </w:r>
            <w:proofErr w:type="spellStart"/>
            <w:r w:rsidRPr="008A2A7A">
              <w:rPr>
                <w:rFonts w:ascii="Times New Roman" w:hAnsi="Times New Roman" w:cs="Times New Roman"/>
              </w:rPr>
              <w:t>Times</w:t>
            </w:r>
            <w:proofErr w:type="spellEnd"/>
            <w:r w:rsidRPr="008A2A7A">
              <w:rPr>
                <w:rFonts w:ascii="Times New Roman" w:hAnsi="Times New Roman" w:cs="Times New Roman"/>
              </w:rPr>
              <w:t xml:space="preserve"> New Roman” 11pt)</w:t>
            </w:r>
          </w:p>
        </w:tc>
      </w:tr>
      <w:tr w:rsidR="00BE0BD8" w:rsidTr="009F6810">
        <w:tc>
          <w:tcPr>
            <w:tcW w:w="2381" w:type="dxa"/>
            <w:tcMar>
              <w:top w:w="57" w:type="dxa"/>
            </w:tcMar>
            <w:vAlign w:val="center"/>
          </w:tcPr>
          <w:p w:rsidR="00BE0BD8" w:rsidRPr="00BE0BD8" w:rsidRDefault="00BE0BD8" w:rsidP="00BE0BD8">
            <w:pPr>
              <w:spacing w:before="40" w:after="40"/>
              <w:rPr>
                <w:rFonts w:ascii="Arial" w:hAnsi="Arial" w:cs="Arial"/>
              </w:rPr>
            </w:pPr>
            <w:r w:rsidRPr="00BE0BD8">
              <w:rPr>
                <w:rFonts w:ascii="Arial" w:hAnsi="Arial" w:cs="Arial"/>
              </w:rPr>
              <w:t>Cognome</w:t>
            </w:r>
          </w:p>
        </w:tc>
        <w:tc>
          <w:tcPr>
            <w:tcW w:w="7258" w:type="dxa"/>
            <w:tcMar>
              <w:top w:w="57" w:type="dxa"/>
            </w:tcMar>
          </w:tcPr>
          <w:p w:rsidR="00BE0BD8" w:rsidRPr="00BE0BD8" w:rsidRDefault="00BE0BD8" w:rsidP="00BE0B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BD8" w:rsidTr="009F6810">
        <w:tc>
          <w:tcPr>
            <w:tcW w:w="2381" w:type="dxa"/>
            <w:tcMar>
              <w:top w:w="57" w:type="dxa"/>
            </w:tcMar>
            <w:vAlign w:val="center"/>
          </w:tcPr>
          <w:p w:rsidR="00BE0BD8" w:rsidRPr="00BE0BD8" w:rsidRDefault="00BE0BD8" w:rsidP="00BE0BD8">
            <w:pPr>
              <w:spacing w:before="40" w:after="40"/>
              <w:rPr>
                <w:rFonts w:ascii="Arial" w:hAnsi="Arial" w:cs="Arial"/>
              </w:rPr>
            </w:pPr>
            <w:r w:rsidRPr="00BE0BD8">
              <w:rPr>
                <w:rFonts w:ascii="Arial" w:hAnsi="Arial" w:cs="Arial"/>
              </w:rPr>
              <w:t>Matricola</w:t>
            </w:r>
          </w:p>
        </w:tc>
        <w:tc>
          <w:tcPr>
            <w:tcW w:w="7258" w:type="dxa"/>
            <w:tcMar>
              <w:top w:w="57" w:type="dxa"/>
            </w:tcMar>
          </w:tcPr>
          <w:p w:rsidR="00BE0BD8" w:rsidRPr="00BE0BD8" w:rsidRDefault="00BE0BD8" w:rsidP="00BE0B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BD8" w:rsidTr="009F6810">
        <w:tc>
          <w:tcPr>
            <w:tcW w:w="2381" w:type="dxa"/>
            <w:tcMar>
              <w:top w:w="57" w:type="dxa"/>
            </w:tcMar>
            <w:vAlign w:val="center"/>
          </w:tcPr>
          <w:p w:rsidR="00BE0BD8" w:rsidRPr="00BE0BD8" w:rsidRDefault="00BE0BD8" w:rsidP="00BE0BD8">
            <w:pPr>
              <w:spacing w:before="40" w:after="40"/>
              <w:rPr>
                <w:rFonts w:ascii="Arial" w:hAnsi="Arial" w:cs="Arial"/>
              </w:rPr>
            </w:pPr>
            <w:r w:rsidRPr="00BE0BD8">
              <w:rPr>
                <w:rFonts w:ascii="Arial" w:hAnsi="Arial" w:cs="Arial"/>
              </w:rPr>
              <w:t>E-mail</w:t>
            </w:r>
          </w:p>
        </w:tc>
        <w:tc>
          <w:tcPr>
            <w:tcW w:w="7258" w:type="dxa"/>
            <w:tcMar>
              <w:top w:w="57" w:type="dxa"/>
            </w:tcMar>
          </w:tcPr>
          <w:p w:rsidR="00BE0BD8" w:rsidRPr="00BE0BD8" w:rsidRDefault="00BE0BD8" w:rsidP="00BE0B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BD8" w:rsidTr="009F6810">
        <w:tc>
          <w:tcPr>
            <w:tcW w:w="2381" w:type="dxa"/>
            <w:tcMar>
              <w:top w:w="57" w:type="dxa"/>
            </w:tcMar>
            <w:vAlign w:val="center"/>
          </w:tcPr>
          <w:p w:rsidR="00BE0BD8" w:rsidRPr="00BE0BD8" w:rsidRDefault="00BE0BD8" w:rsidP="00BE0BD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esame scritto </w:t>
            </w:r>
          </w:p>
        </w:tc>
        <w:tc>
          <w:tcPr>
            <w:tcW w:w="7258" w:type="dxa"/>
            <w:tcMar>
              <w:top w:w="57" w:type="dxa"/>
            </w:tcMar>
          </w:tcPr>
          <w:p w:rsidR="00BE0BD8" w:rsidRPr="00BE0BD8" w:rsidRDefault="00BE0BD8" w:rsidP="00BE0B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0BD8" w:rsidRPr="001F03FC" w:rsidRDefault="00BE0BD8" w:rsidP="00BE0B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670"/>
      </w:tblGrid>
      <w:tr w:rsidR="00BE0BD8" w:rsidTr="009F6810">
        <w:tc>
          <w:tcPr>
            <w:tcW w:w="9670" w:type="dxa"/>
            <w:tcMar>
              <w:top w:w="57" w:type="dxa"/>
              <w:bottom w:w="57" w:type="dxa"/>
            </w:tcMar>
          </w:tcPr>
          <w:p w:rsidR="00BE0BD8" w:rsidRPr="00BE0BD8" w:rsidRDefault="00BE0BD8" w:rsidP="00BE0BD8">
            <w:pPr>
              <w:rPr>
                <w:rFonts w:ascii="Arial" w:hAnsi="Arial" w:cs="Arial"/>
                <w:sz w:val="24"/>
                <w:szCs w:val="24"/>
              </w:rPr>
            </w:pPr>
            <w:r w:rsidRPr="008809B1">
              <w:rPr>
                <w:rFonts w:ascii="Arial" w:hAnsi="Arial" w:cs="Arial"/>
                <w:sz w:val="28"/>
                <w:szCs w:val="28"/>
              </w:rPr>
              <w:t xml:space="preserve">Titolo </w:t>
            </w:r>
            <w:r w:rsidR="009F6810" w:rsidRPr="008809B1">
              <w:rPr>
                <w:rFonts w:ascii="Arial" w:hAnsi="Arial" w:cs="Arial"/>
                <w:sz w:val="28"/>
                <w:szCs w:val="28"/>
              </w:rPr>
              <w:t xml:space="preserve">del </w:t>
            </w:r>
            <w:r w:rsidRPr="008809B1">
              <w:rPr>
                <w:rFonts w:ascii="Arial" w:hAnsi="Arial" w:cs="Arial"/>
                <w:sz w:val="28"/>
                <w:szCs w:val="28"/>
              </w:rPr>
              <w:t>progetto</w:t>
            </w:r>
            <w:r w:rsidRPr="00BE0BD8">
              <w:rPr>
                <w:rFonts w:ascii="Arial" w:hAnsi="Arial" w:cs="Arial"/>
                <w:sz w:val="20"/>
                <w:szCs w:val="20"/>
              </w:rPr>
              <w:t xml:space="preserve"> (soggetto del sito)</w:t>
            </w:r>
          </w:p>
        </w:tc>
      </w:tr>
      <w:tr w:rsidR="00BE0BD8" w:rsidTr="009F6810">
        <w:tc>
          <w:tcPr>
            <w:tcW w:w="9670" w:type="dxa"/>
            <w:tcMar>
              <w:top w:w="57" w:type="dxa"/>
              <w:bottom w:w="57" w:type="dxa"/>
            </w:tcMar>
          </w:tcPr>
          <w:p w:rsidR="00BE0BD8" w:rsidRDefault="00BE0BD8" w:rsidP="00BE0B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BE0BD8" w:rsidRPr="001F03FC" w:rsidRDefault="00BE0BD8" w:rsidP="00BE0B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426"/>
        <w:gridCol w:w="1128"/>
        <w:gridCol w:w="431"/>
        <w:gridCol w:w="1039"/>
        <w:gridCol w:w="448"/>
        <w:gridCol w:w="923"/>
      </w:tblGrid>
      <w:tr w:rsidR="009F6810" w:rsidTr="009F6810">
        <w:trPr>
          <w:gridAfter w:val="3"/>
          <w:wAfter w:w="2410" w:type="dxa"/>
        </w:trPr>
        <w:tc>
          <w:tcPr>
            <w:tcW w:w="1985" w:type="dxa"/>
            <w:gridSpan w:val="3"/>
            <w:tcMar>
              <w:top w:w="57" w:type="dxa"/>
              <w:bottom w:w="57" w:type="dxa"/>
            </w:tcMar>
          </w:tcPr>
          <w:p w:rsidR="009F6810" w:rsidRPr="00BE0BD8" w:rsidRDefault="009F6810" w:rsidP="00C97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Versione HTML</w:t>
            </w:r>
          </w:p>
        </w:tc>
      </w:tr>
      <w:tr w:rsidR="009F6810" w:rsidTr="009F6810">
        <w:tc>
          <w:tcPr>
            <w:tcW w:w="426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9F6810" w:rsidRPr="009F6810" w:rsidRDefault="009F6810" w:rsidP="00C97198">
            <w:pPr>
              <w:rPr>
                <w:rFonts w:ascii="Arial" w:hAnsi="Arial" w:cs="Arial"/>
                <w:sz w:val="32"/>
                <w:szCs w:val="32"/>
              </w:rPr>
            </w:pPr>
            <w:r w:rsidRPr="009F6810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9F6810" w:rsidRPr="009F6810" w:rsidRDefault="009F6810" w:rsidP="009F6810">
            <w:pPr>
              <w:spacing w:before="40"/>
              <w:rPr>
                <w:rFonts w:ascii="Arial" w:hAnsi="Arial" w:cs="Arial"/>
                <w:sz w:val="32"/>
                <w:szCs w:val="32"/>
              </w:rPr>
            </w:pPr>
            <w:r w:rsidRPr="009F6810">
              <w:rPr>
                <w:rFonts w:ascii="Arial" w:hAnsi="Arial" w:cs="Arial"/>
                <w:sz w:val="20"/>
                <w:szCs w:val="20"/>
              </w:rPr>
              <w:t>HTML5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:rsidR="009F6810" w:rsidRPr="009F6810" w:rsidRDefault="009F6810" w:rsidP="00C97198">
            <w:pPr>
              <w:rPr>
                <w:rFonts w:ascii="Arial" w:hAnsi="Arial" w:cs="Arial"/>
                <w:sz w:val="32"/>
                <w:szCs w:val="32"/>
              </w:rPr>
            </w:pPr>
            <w:r w:rsidRPr="009F6810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9F6810" w:rsidRPr="009F6810" w:rsidRDefault="009F6810" w:rsidP="009F6810">
            <w:pPr>
              <w:spacing w:before="40"/>
              <w:rPr>
                <w:rFonts w:ascii="Arial" w:hAnsi="Arial" w:cs="Arial"/>
                <w:sz w:val="32"/>
                <w:szCs w:val="32"/>
              </w:rPr>
            </w:pPr>
            <w:r w:rsidRPr="009F6810">
              <w:rPr>
                <w:rFonts w:ascii="Arial" w:hAnsi="Arial" w:cs="Arial"/>
                <w:sz w:val="20"/>
                <w:szCs w:val="20"/>
              </w:rPr>
              <w:t>HTML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9F6810" w:rsidRPr="009F6810" w:rsidRDefault="009F6810" w:rsidP="00C97198">
            <w:pPr>
              <w:rPr>
                <w:rFonts w:ascii="Arial" w:hAnsi="Arial" w:cs="Arial"/>
                <w:sz w:val="32"/>
                <w:szCs w:val="32"/>
              </w:rPr>
            </w:pPr>
            <w:r w:rsidRPr="009F6810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923" w:type="dxa"/>
            <w:tcBorders>
              <w:left w:val="nil"/>
            </w:tcBorders>
          </w:tcPr>
          <w:p w:rsidR="009F6810" w:rsidRPr="009F6810" w:rsidRDefault="009F6810" w:rsidP="009F6810">
            <w:pPr>
              <w:spacing w:before="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XHTML</w:t>
            </w:r>
          </w:p>
        </w:tc>
      </w:tr>
    </w:tbl>
    <w:p w:rsidR="00BE0BD8" w:rsidRDefault="00BE0BD8" w:rsidP="00BE0BD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670"/>
      </w:tblGrid>
      <w:tr w:rsidR="008809B1" w:rsidTr="00C97198">
        <w:tc>
          <w:tcPr>
            <w:tcW w:w="9670" w:type="dxa"/>
            <w:tcMar>
              <w:top w:w="57" w:type="dxa"/>
              <w:bottom w:w="57" w:type="dxa"/>
            </w:tcMar>
          </w:tcPr>
          <w:p w:rsidR="008809B1" w:rsidRPr="008809B1" w:rsidRDefault="008809B1" w:rsidP="000A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Descrizione del contenuto del sito</w:t>
            </w:r>
          </w:p>
        </w:tc>
      </w:tr>
      <w:tr w:rsidR="008809B1" w:rsidTr="008809B1">
        <w:trPr>
          <w:trHeight w:val="7172"/>
        </w:trPr>
        <w:tc>
          <w:tcPr>
            <w:tcW w:w="9670" w:type="dxa"/>
            <w:tcMar>
              <w:top w:w="57" w:type="dxa"/>
              <w:bottom w:w="57" w:type="dxa"/>
            </w:tcMar>
          </w:tcPr>
          <w:p w:rsidR="008809B1" w:rsidRDefault="008809B1" w:rsidP="00C97198">
            <w:pPr>
              <w:rPr>
                <w:rFonts w:ascii="Times New Roman" w:hAnsi="Times New Roman" w:cs="Times New Roman"/>
                <w:b/>
              </w:rPr>
            </w:pPr>
          </w:p>
          <w:p w:rsidR="008809B1" w:rsidRDefault="008809B1" w:rsidP="0088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Descrivere il sito in termini di: </w:t>
            </w:r>
            <w:r>
              <w:rPr>
                <w:rFonts w:ascii="Times New Roman" w:hAnsi="Times New Roman" w:cs="Times New Roman"/>
              </w:rPr>
              <w:br/>
            </w:r>
          </w:p>
          <w:p w:rsidR="008809B1" w:rsidRPr="00EB2D7F" w:rsidRDefault="008A2A7A" w:rsidP="008809B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 w:rsidR="008809B1" w:rsidRPr="00EB2D7F">
              <w:rPr>
                <w:rFonts w:ascii="Times New Roman" w:hAnsi="Times New Roman" w:cs="Times New Roman"/>
                <w:i/>
              </w:rPr>
              <w:t>ontenuti delle singole pagine</w:t>
            </w:r>
            <w:r w:rsidR="00EB2D7F" w:rsidRPr="00EB2D7F">
              <w:rPr>
                <w:rFonts w:ascii="Times New Roman" w:hAnsi="Times New Roman" w:cs="Times New Roman"/>
                <w:i/>
              </w:rPr>
              <w:t xml:space="preserve"> </w:t>
            </w:r>
            <w:r w:rsidR="003E6D9A">
              <w:rPr>
                <w:rFonts w:ascii="Times New Roman" w:hAnsi="Times New Roman" w:cs="Times New Roman"/>
              </w:rPr>
              <w:t xml:space="preserve"> e/o delle </w:t>
            </w:r>
            <w:r w:rsidR="003E6D9A" w:rsidRPr="003E6D9A">
              <w:rPr>
                <w:rFonts w:ascii="Times New Roman" w:hAnsi="Times New Roman" w:cs="Times New Roman"/>
                <w:i/>
              </w:rPr>
              <w:t>sezioni principali</w:t>
            </w:r>
            <w:r w:rsidR="003E6D9A">
              <w:rPr>
                <w:rFonts w:ascii="Times New Roman" w:hAnsi="Times New Roman" w:cs="Times New Roman"/>
              </w:rPr>
              <w:t xml:space="preserve"> </w:t>
            </w:r>
            <w:r w:rsidR="00EB2D7F" w:rsidRPr="00EB2D7F">
              <w:rPr>
                <w:rFonts w:ascii="Times New Roman" w:hAnsi="Times New Roman" w:cs="Times New Roman"/>
              </w:rPr>
              <w:t>(</w:t>
            </w:r>
            <w:r w:rsidR="0063716B">
              <w:rPr>
                <w:rFonts w:ascii="Times New Roman" w:hAnsi="Times New Roman" w:cs="Times New Roman"/>
              </w:rPr>
              <w:t>es. “</w:t>
            </w:r>
            <w:r w:rsidR="00EB2D7F">
              <w:rPr>
                <w:rFonts w:ascii="Times New Roman" w:hAnsi="Times New Roman" w:cs="Times New Roman"/>
              </w:rPr>
              <w:t xml:space="preserve">La pagina dei prodotti elenca tutti </w:t>
            </w:r>
            <w:proofErr w:type="spellStart"/>
            <w:r w:rsidR="00EB2D7F">
              <w:rPr>
                <w:rFonts w:ascii="Times New Roman" w:hAnsi="Times New Roman" w:cs="Times New Roman"/>
              </w:rPr>
              <w:t>i…</w:t>
            </w:r>
            <w:proofErr w:type="spellEnd"/>
            <w:r w:rsidR="0063716B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“La sezione delle news </w:t>
            </w:r>
            <w:proofErr w:type="spellStart"/>
            <w:r>
              <w:rPr>
                <w:rFonts w:ascii="Times New Roman" w:hAnsi="Times New Roman" w:cs="Times New Roman"/>
              </w:rPr>
              <w:t>presenta…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EB2D7F">
              <w:rPr>
                <w:rFonts w:ascii="Times New Roman" w:hAnsi="Times New Roman" w:cs="Times New Roman"/>
              </w:rPr>
              <w:t>)</w:t>
            </w:r>
          </w:p>
          <w:p w:rsidR="008809B1" w:rsidRDefault="008A2A7A" w:rsidP="007B4DE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 w:rsidR="008809B1" w:rsidRPr="003E6D9A">
              <w:rPr>
                <w:rFonts w:ascii="Times New Roman" w:hAnsi="Times New Roman" w:cs="Times New Roman"/>
                <w:i/>
              </w:rPr>
              <w:t>esign grafico</w:t>
            </w:r>
            <w:r w:rsidR="003E6D9A">
              <w:rPr>
                <w:rFonts w:ascii="Times New Roman" w:hAnsi="Times New Roman" w:cs="Times New Roman"/>
              </w:rPr>
              <w:t xml:space="preserve"> (es. "Il menù di navigazione occupa la parte sinistra </w:t>
            </w:r>
            <w:r w:rsidR="006F7FF2">
              <w:rPr>
                <w:rFonts w:ascii="Times New Roman" w:hAnsi="Times New Roman" w:cs="Times New Roman"/>
              </w:rPr>
              <w:t>della pagina, immediatamente sotto l'intestazione")</w:t>
            </w:r>
          </w:p>
          <w:p w:rsidR="0049722E" w:rsidRDefault="0049722E" w:rsidP="0049722E">
            <w:pPr>
              <w:rPr>
                <w:rFonts w:ascii="Times New Roman" w:hAnsi="Times New Roman" w:cs="Times New Roman"/>
              </w:rPr>
            </w:pPr>
          </w:p>
          <w:p w:rsidR="0049722E" w:rsidRDefault="0049722E" w:rsidP="00AF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se </w:t>
            </w:r>
            <w:r w:rsidR="00AF4F0B">
              <w:rPr>
                <w:rFonts w:ascii="Times New Roman" w:hAnsi="Times New Roman" w:cs="Times New Roman"/>
              </w:rPr>
              <w:t>per la definizione de</w:t>
            </w:r>
            <w:r>
              <w:rPr>
                <w:rFonts w:ascii="Times New Roman" w:hAnsi="Times New Roman" w:cs="Times New Roman"/>
              </w:rPr>
              <w:t xml:space="preserve">l contenuto e/o </w:t>
            </w:r>
            <w:r w:rsidR="00AF4F0B">
              <w:rPr>
                <w:rFonts w:ascii="Times New Roman" w:hAnsi="Times New Roman" w:cs="Times New Roman"/>
              </w:rPr>
              <w:t>del</w:t>
            </w:r>
            <w:r>
              <w:rPr>
                <w:rFonts w:ascii="Times New Roman" w:hAnsi="Times New Roman" w:cs="Times New Roman"/>
              </w:rPr>
              <w:t xml:space="preserve">la struttura grafica </w:t>
            </w:r>
            <w:r w:rsidR="00AF4F0B">
              <w:rPr>
                <w:rFonts w:ascii="Times New Roman" w:hAnsi="Times New Roman" w:cs="Times New Roman"/>
              </w:rPr>
              <w:t xml:space="preserve">ci si è </w:t>
            </w:r>
            <w:r>
              <w:rPr>
                <w:rFonts w:ascii="Times New Roman" w:hAnsi="Times New Roman" w:cs="Times New Roman"/>
              </w:rPr>
              <w:t>“ispirati” a uno o più siti esistenti (in tal caso indicare i relativi URL)</w:t>
            </w:r>
            <w:r w:rsidR="004D054C">
              <w:rPr>
                <w:rFonts w:ascii="Times New Roman" w:hAnsi="Times New Roman" w:cs="Times New Roman"/>
              </w:rPr>
              <w:t>.</w:t>
            </w: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Questa sezione può essere estesa alla pagina successiva, se necessario (possibilmen</w:t>
            </w:r>
            <w:r w:rsidR="0063716B">
              <w:rPr>
                <w:rFonts w:ascii="Times New Roman" w:hAnsi="Times New Roman" w:cs="Times New Roman"/>
              </w:rPr>
              <w:t>te evitare però di superare le 6</w:t>
            </w:r>
            <w:r>
              <w:rPr>
                <w:rFonts w:ascii="Times New Roman" w:hAnsi="Times New Roman" w:cs="Times New Roman"/>
              </w:rPr>
              <w:t>0 righe)</w:t>
            </w:r>
            <w:r w:rsidR="00F814F8">
              <w:rPr>
                <w:rFonts w:ascii="Times New Roman" w:hAnsi="Times New Roman" w:cs="Times New Roman"/>
              </w:rPr>
              <w:t>.</w:t>
            </w: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Default="004D054C" w:rsidP="00AF4F0B">
            <w:pPr>
              <w:rPr>
                <w:rFonts w:ascii="Times New Roman" w:hAnsi="Times New Roman" w:cs="Times New Roman"/>
              </w:rPr>
            </w:pPr>
          </w:p>
          <w:p w:rsidR="004D054C" w:rsidRPr="0049722E" w:rsidRDefault="004D054C" w:rsidP="00AF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03FC" w:rsidTr="00C97198">
        <w:tc>
          <w:tcPr>
            <w:tcW w:w="9670" w:type="dxa"/>
            <w:tcMar>
              <w:top w:w="57" w:type="dxa"/>
              <w:bottom w:w="57" w:type="dxa"/>
            </w:tcMar>
          </w:tcPr>
          <w:p w:rsidR="001F03FC" w:rsidRPr="008809B1" w:rsidRDefault="001F03FC" w:rsidP="000A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Descrizione </w:t>
            </w:r>
            <w:r w:rsidR="000A1D22">
              <w:rPr>
                <w:rFonts w:ascii="Arial" w:hAnsi="Arial" w:cs="Arial"/>
                <w:sz w:val="24"/>
                <w:szCs w:val="24"/>
              </w:rPr>
              <w:t>tecnica del sit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1F03FC" w:rsidTr="00043A34">
        <w:trPr>
          <w:trHeight w:val="13287"/>
        </w:trPr>
        <w:tc>
          <w:tcPr>
            <w:tcW w:w="9670" w:type="dxa"/>
            <w:tcMar>
              <w:top w:w="57" w:type="dxa"/>
              <w:bottom w:w="57" w:type="dxa"/>
            </w:tcMar>
          </w:tcPr>
          <w:p w:rsidR="001F03FC" w:rsidRDefault="001F03FC" w:rsidP="00C97198">
            <w:pPr>
              <w:rPr>
                <w:rFonts w:ascii="Times New Roman" w:hAnsi="Times New Roman" w:cs="Times New Roman"/>
                <w:b/>
              </w:rPr>
            </w:pPr>
          </w:p>
          <w:p w:rsidR="001F03FC" w:rsidRDefault="001F03FC" w:rsidP="00C9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Descrivere</w:t>
            </w:r>
            <w:r w:rsidR="00EB7065">
              <w:rPr>
                <w:rFonts w:ascii="Times New Roman" w:hAnsi="Times New Roman" w:cs="Times New Roman"/>
              </w:rPr>
              <w:t xml:space="preserve"> l'implementazione del</w:t>
            </w:r>
            <w:r>
              <w:rPr>
                <w:rFonts w:ascii="Times New Roman" w:hAnsi="Times New Roman" w:cs="Times New Roman"/>
              </w:rPr>
              <w:t xml:space="preserve"> sito in termini di: </w:t>
            </w:r>
            <w:r>
              <w:rPr>
                <w:rFonts w:ascii="Times New Roman" w:hAnsi="Times New Roman" w:cs="Times New Roman"/>
              </w:rPr>
              <w:br/>
            </w:r>
          </w:p>
          <w:p w:rsidR="00B17668" w:rsidRDefault="00B17668" w:rsidP="00C9719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2D7F">
              <w:rPr>
                <w:rFonts w:ascii="Times New Roman" w:hAnsi="Times New Roman" w:cs="Times New Roman"/>
                <w:i/>
              </w:rPr>
              <w:t>Cartelle e file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E7B15">
              <w:rPr>
                <w:rFonts w:ascii="Times New Roman" w:hAnsi="Times New Roman" w:cs="Times New Roman"/>
              </w:rPr>
              <w:t>elencare le cartelle che fanno parte del progetto, descri</w:t>
            </w:r>
            <w:r w:rsidR="00EB2D7F">
              <w:rPr>
                <w:rFonts w:ascii="Times New Roman" w:hAnsi="Times New Roman" w:cs="Times New Roman"/>
              </w:rPr>
              <w:t>vendo il</w:t>
            </w:r>
            <w:r w:rsidR="0063716B">
              <w:rPr>
                <w:rFonts w:ascii="Times New Roman" w:hAnsi="Times New Roman" w:cs="Times New Roman"/>
              </w:rPr>
              <w:t xml:space="preserve"> relativo contenuto (es. “</w:t>
            </w:r>
            <w:r w:rsidR="004E7B15">
              <w:rPr>
                <w:rFonts w:ascii="Times New Roman" w:hAnsi="Times New Roman" w:cs="Times New Roman"/>
              </w:rPr>
              <w:t xml:space="preserve">La cartella </w:t>
            </w:r>
            <w:proofErr w:type="spellStart"/>
            <w:r w:rsidR="004E7B15" w:rsidRPr="004E7B15">
              <w:rPr>
                <w:rFonts w:ascii="Courier New" w:hAnsi="Courier New" w:cs="Courier New"/>
              </w:rPr>
              <w:t>img</w:t>
            </w:r>
            <w:proofErr w:type="spellEnd"/>
            <w:r w:rsidR="004E7B15">
              <w:rPr>
                <w:rFonts w:ascii="Times New Roman" w:hAnsi="Times New Roman" w:cs="Times New Roman"/>
              </w:rPr>
              <w:t xml:space="preserve"> contiene tut</w:t>
            </w:r>
            <w:r w:rsidR="0063716B">
              <w:rPr>
                <w:rFonts w:ascii="Times New Roman" w:hAnsi="Times New Roman" w:cs="Times New Roman"/>
              </w:rPr>
              <w:t>t</w:t>
            </w:r>
            <w:r w:rsidR="004E7B15">
              <w:rPr>
                <w:rFonts w:ascii="Times New Roman" w:hAnsi="Times New Roman" w:cs="Times New Roman"/>
              </w:rPr>
              <w:t>e le immagini del sito</w:t>
            </w:r>
            <w:r w:rsidR="00EB2D7F">
              <w:rPr>
                <w:rFonts w:ascii="Times New Roman" w:hAnsi="Times New Roman" w:cs="Times New Roman"/>
              </w:rPr>
              <w:t>, mentre</w:t>
            </w:r>
            <w:r w:rsidR="008C2F1A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8C2F1A">
              <w:rPr>
                <w:rFonts w:ascii="Times New Roman" w:hAnsi="Times New Roman" w:cs="Times New Roman"/>
              </w:rPr>
              <w:t>cartella</w:t>
            </w:r>
            <w:r w:rsidR="00EB2D7F">
              <w:rPr>
                <w:rFonts w:ascii="Times New Roman" w:hAnsi="Times New Roman" w:cs="Times New Roman"/>
              </w:rPr>
              <w:t>…</w:t>
            </w:r>
            <w:proofErr w:type="spellEnd"/>
            <w:r w:rsidR="0063716B">
              <w:rPr>
                <w:rFonts w:ascii="Times New Roman" w:hAnsi="Times New Roman" w:cs="Times New Roman"/>
              </w:rPr>
              <w:t>”</w:t>
            </w:r>
            <w:r w:rsidR="004E7B15">
              <w:rPr>
                <w:rFonts w:ascii="Times New Roman" w:hAnsi="Times New Roman" w:cs="Times New Roman"/>
              </w:rPr>
              <w:t>)</w:t>
            </w:r>
            <w:r w:rsidR="00EB2D7F">
              <w:rPr>
                <w:rFonts w:ascii="Times New Roman" w:hAnsi="Times New Roman" w:cs="Times New Roman"/>
              </w:rPr>
              <w:t xml:space="preserve">. </w:t>
            </w:r>
            <w:r w:rsidR="008C2F1A">
              <w:rPr>
                <w:rFonts w:ascii="Times New Roman" w:hAnsi="Times New Roman" w:cs="Times New Roman"/>
              </w:rPr>
              <w:t>Specificare</w:t>
            </w:r>
            <w:r w:rsidR="00EB2D7F">
              <w:rPr>
                <w:rFonts w:ascii="Times New Roman" w:hAnsi="Times New Roman" w:cs="Times New Roman"/>
              </w:rPr>
              <w:t xml:space="preserve"> in mod</w:t>
            </w:r>
            <w:r w:rsidR="008C2F1A">
              <w:rPr>
                <w:rFonts w:ascii="Times New Roman" w:hAnsi="Times New Roman" w:cs="Times New Roman"/>
              </w:rPr>
              <w:t>o</w:t>
            </w:r>
            <w:r w:rsidR="00EB2D7F">
              <w:rPr>
                <w:rFonts w:ascii="Times New Roman" w:hAnsi="Times New Roman" w:cs="Times New Roman"/>
              </w:rPr>
              <w:t xml:space="preserve"> chiaro il nome del file della home </w:t>
            </w:r>
            <w:proofErr w:type="spellStart"/>
            <w:r w:rsidR="00EB2D7F">
              <w:rPr>
                <w:rFonts w:ascii="Times New Roman" w:hAnsi="Times New Roman" w:cs="Times New Roman"/>
              </w:rPr>
              <w:t>page</w:t>
            </w:r>
            <w:proofErr w:type="spellEnd"/>
          </w:p>
          <w:p w:rsidR="001F03FC" w:rsidRDefault="00EB7065" w:rsidP="00C9719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2D7F">
              <w:rPr>
                <w:rFonts w:ascii="Times New Roman" w:hAnsi="Times New Roman" w:cs="Times New Roman"/>
                <w:i/>
              </w:rPr>
              <w:t>Struttura HTML delle pagine</w:t>
            </w:r>
            <w:r w:rsidR="00625FF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5FF0">
              <w:rPr>
                <w:rFonts w:ascii="Times New Roman" w:hAnsi="Times New Roman" w:cs="Times New Roman"/>
              </w:rPr>
              <w:t>indicare se ci sono delle strutture comuni</w:t>
            </w:r>
            <w:r w:rsidR="008C2F1A">
              <w:rPr>
                <w:rFonts w:ascii="Times New Roman" w:hAnsi="Times New Roman" w:cs="Times New Roman"/>
              </w:rPr>
              <w:t xml:space="preserve"> alle pagine del sito</w:t>
            </w:r>
            <w:r w:rsidR="00625FF0">
              <w:rPr>
                <w:rFonts w:ascii="Times New Roman" w:hAnsi="Times New Roman" w:cs="Times New Roman"/>
              </w:rPr>
              <w:t>, come ad esempio intestazioni (</w:t>
            </w:r>
            <w:r w:rsidR="0063716B">
              <w:rPr>
                <w:rFonts w:ascii="Times New Roman" w:hAnsi="Times New Roman" w:cs="Times New Roman"/>
              </w:rPr>
              <w:t xml:space="preserve">es. </w:t>
            </w:r>
            <w:r w:rsidR="00625FF0" w:rsidRPr="002677EC">
              <w:rPr>
                <w:rFonts w:ascii="Courier New" w:hAnsi="Courier New" w:cs="Courier New"/>
              </w:rPr>
              <w:t>&lt;</w:t>
            </w:r>
            <w:proofErr w:type="spellStart"/>
            <w:r w:rsidR="00625FF0" w:rsidRPr="002677EC">
              <w:rPr>
                <w:rFonts w:ascii="Courier New" w:hAnsi="Courier New" w:cs="Courier New"/>
              </w:rPr>
              <w:t>header</w:t>
            </w:r>
            <w:proofErr w:type="spellEnd"/>
            <w:r w:rsidR="00625FF0" w:rsidRPr="002677EC">
              <w:rPr>
                <w:rFonts w:ascii="Courier New" w:hAnsi="Courier New" w:cs="Courier New"/>
              </w:rPr>
              <w:t>&gt;</w:t>
            </w:r>
            <w:r w:rsidR="002677EC">
              <w:rPr>
                <w:rFonts w:ascii="Times New Roman" w:hAnsi="Times New Roman" w:cs="Times New Roman"/>
              </w:rPr>
              <w:t xml:space="preserve"> nel caso di HTML5</w:t>
            </w:r>
            <w:r w:rsidR="00625FF0">
              <w:rPr>
                <w:rFonts w:ascii="Times New Roman" w:hAnsi="Times New Roman" w:cs="Times New Roman"/>
              </w:rPr>
              <w:t>), contenitori generici (</w:t>
            </w:r>
            <w:r w:rsidR="00625FF0" w:rsidRPr="002677EC">
              <w:rPr>
                <w:rFonts w:ascii="Courier New" w:hAnsi="Courier New" w:cs="Courier New"/>
              </w:rPr>
              <w:t>&lt;</w:t>
            </w:r>
            <w:proofErr w:type="spellStart"/>
            <w:r w:rsidR="00625FF0" w:rsidRPr="002677EC">
              <w:rPr>
                <w:rFonts w:ascii="Courier New" w:hAnsi="Courier New" w:cs="Courier New"/>
              </w:rPr>
              <w:t>div</w:t>
            </w:r>
            <w:proofErr w:type="spellEnd"/>
            <w:r w:rsidR="00625FF0" w:rsidRPr="002677EC">
              <w:rPr>
                <w:rFonts w:ascii="Courier New" w:hAnsi="Courier New" w:cs="Courier New"/>
              </w:rPr>
              <w:t>&gt;</w:t>
            </w:r>
            <w:r w:rsidR="00625FF0">
              <w:rPr>
                <w:rFonts w:ascii="Times New Roman" w:hAnsi="Times New Roman" w:cs="Times New Roman"/>
              </w:rPr>
              <w:t xml:space="preserve">, </w:t>
            </w:r>
            <w:r w:rsidR="00625FF0" w:rsidRPr="002677EC">
              <w:rPr>
                <w:rFonts w:ascii="Courier New" w:hAnsi="Courier New" w:cs="Courier New"/>
              </w:rPr>
              <w:t>&lt;</w:t>
            </w:r>
            <w:proofErr w:type="spellStart"/>
            <w:r w:rsidR="00625FF0" w:rsidRPr="002677EC">
              <w:rPr>
                <w:rFonts w:ascii="Courier New" w:hAnsi="Courier New" w:cs="Courier New"/>
              </w:rPr>
              <w:t>section</w:t>
            </w:r>
            <w:proofErr w:type="spellEnd"/>
            <w:r w:rsidR="00625FF0" w:rsidRPr="002677EC">
              <w:rPr>
                <w:rFonts w:ascii="Courier New" w:hAnsi="Courier New" w:cs="Courier New"/>
              </w:rPr>
              <w:t>&gt;</w:t>
            </w:r>
            <w:r w:rsidR="00625FF0">
              <w:rPr>
                <w:rFonts w:ascii="Times New Roman" w:hAnsi="Times New Roman" w:cs="Times New Roman"/>
              </w:rPr>
              <w:t>), menù di navigazione (</w:t>
            </w:r>
            <w:r w:rsidR="00625FF0" w:rsidRPr="002677EC">
              <w:rPr>
                <w:rFonts w:ascii="Courier New" w:hAnsi="Courier New" w:cs="Courier New"/>
              </w:rPr>
              <w:t>&lt;</w:t>
            </w:r>
            <w:proofErr w:type="spellStart"/>
            <w:r w:rsidR="00625FF0" w:rsidRPr="002677EC">
              <w:rPr>
                <w:rFonts w:ascii="Courier New" w:hAnsi="Courier New" w:cs="Courier New"/>
              </w:rPr>
              <w:t>nav</w:t>
            </w:r>
            <w:proofErr w:type="spellEnd"/>
            <w:r w:rsidR="00625FF0" w:rsidRPr="002677EC">
              <w:rPr>
                <w:rFonts w:ascii="Courier New" w:hAnsi="Courier New" w:cs="Courier New"/>
              </w:rPr>
              <w:t>&gt;</w:t>
            </w:r>
            <w:r w:rsidR="00625FF0">
              <w:rPr>
                <w:rFonts w:ascii="Times New Roman" w:hAnsi="Times New Roman" w:cs="Times New Roman"/>
              </w:rPr>
              <w:t>), contenuto principale (</w:t>
            </w:r>
            <w:r w:rsidR="00625FF0" w:rsidRPr="002677EC">
              <w:rPr>
                <w:rFonts w:ascii="Courier New" w:hAnsi="Courier New" w:cs="Courier New"/>
              </w:rPr>
              <w:t>&lt;</w:t>
            </w:r>
            <w:proofErr w:type="spellStart"/>
            <w:r w:rsidR="00625FF0" w:rsidRPr="002677EC">
              <w:rPr>
                <w:rFonts w:ascii="Courier New" w:hAnsi="Courier New" w:cs="Courier New"/>
              </w:rPr>
              <w:t>article</w:t>
            </w:r>
            <w:proofErr w:type="spellEnd"/>
            <w:r w:rsidR="00625FF0" w:rsidRPr="002677EC">
              <w:rPr>
                <w:rFonts w:ascii="Courier New" w:hAnsi="Courier New" w:cs="Courier New"/>
              </w:rPr>
              <w:t>&gt;</w:t>
            </w:r>
            <w:r w:rsidR="00625FF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625FF0">
              <w:rPr>
                <w:rFonts w:ascii="Times New Roman" w:hAnsi="Times New Roman" w:cs="Times New Roman"/>
              </w:rPr>
              <w:t>footer</w:t>
            </w:r>
            <w:proofErr w:type="spellEnd"/>
            <w:r w:rsidR="00625FF0">
              <w:rPr>
                <w:rFonts w:ascii="Times New Roman" w:hAnsi="Times New Roman" w:cs="Times New Roman"/>
              </w:rPr>
              <w:t xml:space="preserve"> (</w:t>
            </w:r>
            <w:r w:rsidR="00625FF0" w:rsidRPr="002677EC">
              <w:rPr>
                <w:rFonts w:ascii="Courier New" w:hAnsi="Courier New" w:cs="Courier New"/>
              </w:rPr>
              <w:t>&lt;</w:t>
            </w:r>
            <w:proofErr w:type="spellStart"/>
            <w:r w:rsidR="00625FF0" w:rsidRPr="002677EC">
              <w:rPr>
                <w:rFonts w:ascii="Courier New" w:hAnsi="Courier New" w:cs="Courier New"/>
              </w:rPr>
              <w:t>footer</w:t>
            </w:r>
            <w:proofErr w:type="spellEnd"/>
            <w:r w:rsidR="00625FF0" w:rsidRPr="002677EC">
              <w:rPr>
                <w:rFonts w:ascii="Courier New" w:hAnsi="Courier New" w:cs="Courier New"/>
              </w:rPr>
              <w:t>&gt;</w:t>
            </w:r>
            <w:r w:rsidR="00625FF0">
              <w:rPr>
                <w:rFonts w:ascii="Times New Roman" w:hAnsi="Times New Roman" w:cs="Times New Roman"/>
              </w:rPr>
              <w:t>), ecc.</w:t>
            </w:r>
          </w:p>
          <w:p w:rsidR="001F03FC" w:rsidRDefault="0086118F" w:rsidP="00C9719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2D7F">
              <w:rPr>
                <w:rFonts w:ascii="Times New Roman" w:hAnsi="Times New Roman" w:cs="Times New Roman"/>
                <w:i/>
              </w:rPr>
              <w:t>CSS</w:t>
            </w:r>
            <w:r>
              <w:rPr>
                <w:rFonts w:ascii="Times New Roman" w:hAnsi="Times New Roman" w:cs="Times New Roman"/>
              </w:rPr>
              <w:t xml:space="preserve">: indicare i selettori principali per i quali si </w:t>
            </w:r>
            <w:r w:rsidR="002677EC">
              <w:rPr>
                <w:rFonts w:ascii="Times New Roman" w:hAnsi="Times New Roman" w:cs="Times New Roman"/>
              </w:rPr>
              <w:t>sono</w:t>
            </w:r>
            <w:r>
              <w:rPr>
                <w:rFonts w:ascii="Times New Roman" w:hAnsi="Times New Roman" w:cs="Times New Roman"/>
              </w:rPr>
              <w:t xml:space="preserve"> definit</w:t>
            </w:r>
            <w:r w:rsidR="002677E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7EC">
              <w:rPr>
                <w:rFonts w:ascii="Times New Roman" w:hAnsi="Times New Roman" w:cs="Times New Roman"/>
              </w:rPr>
              <w:t>degli stili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7E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descrivendol</w:t>
            </w:r>
            <w:r w:rsidR="002677E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brevemente</w:t>
            </w:r>
            <w:r w:rsidR="002677E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comprese eventuali classi </w:t>
            </w:r>
            <w:r w:rsidR="008C2F1A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8C2F1A">
              <w:rPr>
                <w:rFonts w:ascii="Times New Roman" w:hAnsi="Times New Roman" w:cs="Times New Roman"/>
              </w:rPr>
              <w:t>pseudoclassi</w:t>
            </w:r>
            <w:proofErr w:type="spellEnd"/>
            <w:r w:rsidR="008C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(es. </w:t>
            </w:r>
            <w:r w:rsidR="0063716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Lo stile per il selettore </w:t>
            </w:r>
            <w:proofErr w:type="spellStart"/>
            <w:r w:rsidRPr="002677EC">
              <w:rPr>
                <w:rFonts w:ascii="Courier New" w:hAnsi="Courier New" w:cs="Courier New"/>
              </w:rPr>
              <w:t>#main</w:t>
            </w:r>
            <w:proofErr w:type="spellEnd"/>
            <w:r w:rsidR="00522C1D">
              <w:rPr>
                <w:rFonts w:ascii="Times New Roman" w:hAnsi="Times New Roman" w:cs="Times New Roman"/>
              </w:rPr>
              <w:t xml:space="preserve"> definisce un posizionamento assoluto </w:t>
            </w:r>
            <w:proofErr w:type="spellStart"/>
            <w:r w:rsidR="00522C1D">
              <w:rPr>
                <w:rFonts w:ascii="Times New Roman" w:hAnsi="Times New Roman" w:cs="Times New Roman"/>
              </w:rPr>
              <w:t>e…</w:t>
            </w:r>
            <w:proofErr w:type="spellEnd"/>
            <w:r w:rsidR="0063716B">
              <w:rPr>
                <w:rFonts w:ascii="Times New Roman" w:hAnsi="Times New Roman" w:cs="Times New Roman"/>
              </w:rPr>
              <w:t>”</w:t>
            </w:r>
            <w:r w:rsidR="00522C1D">
              <w:rPr>
                <w:rFonts w:ascii="Times New Roman" w:hAnsi="Times New Roman" w:cs="Times New Roman"/>
              </w:rPr>
              <w:t xml:space="preserve">; </w:t>
            </w:r>
            <w:r w:rsidR="0063716B">
              <w:rPr>
                <w:rFonts w:ascii="Times New Roman" w:hAnsi="Times New Roman" w:cs="Times New Roman"/>
              </w:rPr>
              <w:t>“</w:t>
            </w:r>
            <w:r w:rsidR="00522C1D">
              <w:rPr>
                <w:rFonts w:ascii="Times New Roman" w:hAnsi="Times New Roman" w:cs="Times New Roman"/>
              </w:rPr>
              <w:t>La classe generi</w:t>
            </w:r>
            <w:r w:rsidR="00AF4F0B">
              <w:rPr>
                <w:rFonts w:ascii="Times New Roman" w:hAnsi="Times New Roman" w:cs="Times New Roman"/>
              </w:rPr>
              <w:t>c</w:t>
            </w:r>
            <w:r w:rsidR="00522C1D">
              <w:rPr>
                <w:rFonts w:ascii="Times New Roman" w:hAnsi="Times New Roman" w:cs="Times New Roman"/>
              </w:rPr>
              <w:t xml:space="preserve">a </w:t>
            </w:r>
            <w:r w:rsidR="00522C1D" w:rsidRPr="002677EC">
              <w:rPr>
                <w:rFonts w:ascii="Courier New" w:hAnsi="Courier New" w:cs="Courier New"/>
              </w:rPr>
              <w:t>.corsivo</w:t>
            </w:r>
            <w:r w:rsidR="00522C1D">
              <w:rPr>
                <w:rFonts w:ascii="Times New Roman" w:hAnsi="Times New Roman" w:cs="Times New Roman"/>
              </w:rPr>
              <w:t xml:space="preserve"> specifica</w:t>
            </w:r>
            <w:r w:rsidR="002677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77EC">
              <w:rPr>
                <w:rFonts w:ascii="Times New Roman" w:hAnsi="Times New Roman" w:cs="Times New Roman"/>
              </w:rPr>
              <w:t>che</w:t>
            </w:r>
            <w:r w:rsidR="00522C1D">
              <w:rPr>
                <w:rFonts w:ascii="Times New Roman" w:hAnsi="Times New Roman" w:cs="Times New Roman"/>
              </w:rPr>
              <w:t>…</w:t>
            </w:r>
            <w:proofErr w:type="spellEnd"/>
            <w:r w:rsidR="0063716B">
              <w:rPr>
                <w:rFonts w:ascii="Times New Roman" w:hAnsi="Times New Roman" w:cs="Times New Roman"/>
              </w:rPr>
              <w:t>”</w:t>
            </w:r>
            <w:r w:rsidR="00522C1D">
              <w:rPr>
                <w:rFonts w:ascii="Times New Roman" w:hAnsi="Times New Roman" w:cs="Times New Roman"/>
              </w:rPr>
              <w:t>)</w:t>
            </w:r>
          </w:p>
          <w:p w:rsidR="00C12EF3" w:rsidRDefault="00C12EF3" w:rsidP="00C9719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B2D7F">
              <w:rPr>
                <w:rFonts w:ascii="Times New Roman" w:hAnsi="Times New Roman" w:cs="Times New Roman"/>
                <w:i/>
              </w:rPr>
              <w:t>JavaScript</w:t>
            </w:r>
            <w:proofErr w:type="spellEnd"/>
            <w:r>
              <w:rPr>
                <w:rFonts w:ascii="Times New Roman" w:hAnsi="Times New Roman" w:cs="Times New Roman"/>
              </w:rPr>
              <w:t xml:space="preserve">: illustrare la funzione del codice </w:t>
            </w:r>
            <w:proofErr w:type="spellStart"/>
            <w:r>
              <w:rPr>
                <w:rFonts w:ascii="Times New Roman" w:hAnsi="Times New Roman" w:cs="Times New Roman"/>
              </w:rPr>
              <w:t>JavaScript</w:t>
            </w:r>
            <w:proofErr w:type="spellEnd"/>
            <w:r>
              <w:rPr>
                <w:rFonts w:ascii="Times New Roman" w:hAnsi="Times New Roman" w:cs="Times New Roman"/>
              </w:rPr>
              <w:t xml:space="preserve"> utilizzato, descrivendolo brevemente (senza però fornire necessariamente dettagli tecnici; es. </w:t>
            </w:r>
            <w:r w:rsidR="0063716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La funzione </w:t>
            </w:r>
            <w:proofErr w:type="spellStart"/>
            <w:r w:rsidRPr="00C12EF3">
              <w:rPr>
                <w:rFonts w:ascii="Courier New" w:hAnsi="Courier New" w:cs="Courier New"/>
              </w:rPr>
              <w:t>slideSh</w:t>
            </w:r>
            <w:proofErr w:type="spellEnd"/>
            <w:r w:rsidRPr="00C12EF3">
              <w:rPr>
                <w:rFonts w:ascii="Courier New" w:hAnsi="Courier New" w:cs="Courier New"/>
              </w:rPr>
              <w:t>()</w:t>
            </w:r>
            <w:r>
              <w:rPr>
                <w:rFonts w:ascii="Times New Roman" w:hAnsi="Times New Roman" w:cs="Times New Roman"/>
              </w:rPr>
              <w:t xml:space="preserve"> permette di visualizzare una sequenza di immagini che si </w:t>
            </w:r>
            <w:proofErr w:type="spellStart"/>
            <w:r>
              <w:rPr>
                <w:rFonts w:ascii="Times New Roman" w:hAnsi="Times New Roman" w:cs="Times New Roman"/>
              </w:rPr>
              <w:t>susseguono…</w:t>
            </w:r>
            <w:proofErr w:type="spellEnd"/>
            <w:r>
              <w:rPr>
                <w:rFonts w:ascii="Times New Roman" w:hAnsi="Times New Roman" w:cs="Times New Roman"/>
              </w:rPr>
              <w:t xml:space="preserve">; le immagini sono poste nella </w:t>
            </w:r>
            <w:proofErr w:type="spellStart"/>
            <w:r>
              <w:rPr>
                <w:rFonts w:ascii="Times New Roman" w:hAnsi="Times New Roman" w:cs="Times New Roman"/>
              </w:rPr>
              <w:t>cartella…</w:t>
            </w:r>
            <w:proofErr w:type="spellEnd"/>
            <w:r w:rsidR="0063716B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). Indicare l'URL dell'eventuale pagina </w:t>
            </w:r>
            <w:r w:rsidR="0063716B">
              <w:rPr>
                <w:rFonts w:ascii="Times New Roman" w:hAnsi="Times New Roman" w:cs="Times New Roman"/>
              </w:rPr>
              <w:t xml:space="preserve">(o pagine) </w:t>
            </w:r>
            <w:r>
              <w:rPr>
                <w:rFonts w:ascii="Times New Roman" w:hAnsi="Times New Roman" w:cs="Times New Roman"/>
              </w:rPr>
              <w:t xml:space="preserve">da cui il codice </w:t>
            </w:r>
            <w:proofErr w:type="spellStart"/>
            <w:r>
              <w:rPr>
                <w:rFonts w:ascii="Times New Roman" w:hAnsi="Times New Roman" w:cs="Times New Roman"/>
              </w:rPr>
              <w:t>JavaScript</w:t>
            </w:r>
            <w:proofErr w:type="spellEnd"/>
            <w:r>
              <w:rPr>
                <w:rFonts w:ascii="Times New Roman" w:hAnsi="Times New Roman" w:cs="Times New Roman"/>
              </w:rPr>
              <w:t xml:space="preserve"> è stato </w:t>
            </w:r>
            <w:r w:rsidR="0063716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copiato</w:t>
            </w:r>
            <w:r w:rsidR="0063716B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e adattato alle proprie esigenze </w:t>
            </w:r>
          </w:p>
          <w:p w:rsidR="0063716B" w:rsidRDefault="0063716B" w:rsidP="00C9719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716B">
              <w:rPr>
                <w:rFonts w:ascii="Times New Roman" w:hAnsi="Times New Roman" w:cs="Times New Roman"/>
                <w:i/>
              </w:rPr>
              <w:t>Strumenti di sviluppo</w:t>
            </w:r>
            <w:r>
              <w:rPr>
                <w:rFonts w:ascii="Times New Roman" w:hAnsi="Times New Roman" w:cs="Times New Roman"/>
                <w:i/>
              </w:rPr>
              <w:t xml:space="preserve"> utilizzati</w:t>
            </w:r>
            <w:r>
              <w:rPr>
                <w:rFonts w:ascii="Times New Roman" w:hAnsi="Times New Roman" w:cs="Times New Roman"/>
              </w:rPr>
              <w:t xml:space="preserve">: editor HTML/CSS, eventuali </w:t>
            </w:r>
            <w:proofErr w:type="spellStart"/>
            <w:r>
              <w:rPr>
                <w:rFonts w:ascii="Times New Roman" w:hAnsi="Times New Roman" w:cs="Times New Roman"/>
              </w:rPr>
              <w:t>tool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la gestione della grafica (es. Photoshop), ecc.</w:t>
            </w:r>
          </w:p>
          <w:p w:rsidR="001F03FC" w:rsidRDefault="001F03FC" w:rsidP="00AF4F0B">
            <w:pPr>
              <w:pStyle w:val="Paragrafoelenco"/>
              <w:rPr>
                <w:rFonts w:ascii="Times New Roman" w:hAnsi="Times New Roman" w:cs="Times New Roman"/>
              </w:rPr>
            </w:pPr>
          </w:p>
          <w:p w:rsidR="00AF4F0B" w:rsidRDefault="00AF4F0B" w:rsidP="008C2F1A">
            <w:pPr>
              <w:pStyle w:val="Paragrafoelenc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se per la definizione del codice HTML e/o del foglio </w:t>
            </w:r>
            <w:r w:rsidR="0063716B">
              <w:rPr>
                <w:rFonts w:ascii="Times New Roman" w:hAnsi="Times New Roman" w:cs="Times New Roman"/>
              </w:rPr>
              <w:t>(o dei fogli) di stile ci si è “</w:t>
            </w:r>
            <w:r>
              <w:rPr>
                <w:rFonts w:ascii="Times New Roman" w:hAnsi="Times New Roman" w:cs="Times New Roman"/>
              </w:rPr>
              <w:t>ispirati</w:t>
            </w:r>
            <w:r w:rsidR="0063716B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a siti o template esistenti </w:t>
            </w:r>
            <w:r w:rsidR="00C12EF3">
              <w:rPr>
                <w:rFonts w:ascii="Times New Roman" w:hAnsi="Times New Roman" w:cs="Times New Roman"/>
              </w:rPr>
              <w:t>(in tal caso indicare i relativi URL)</w:t>
            </w:r>
            <w:r w:rsidR="004D34B0">
              <w:rPr>
                <w:rFonts w:ascii="Times New Roman" w:hAnsi="Times New Roman" w:cs="Times New Roman"/>
              </w:rPr>
              <w:t xml:space="preserve">. Indicare anche tutto ciò che si ritiene opportuno per la comprensione delle scelte </w:t>
            </w:r>
            <w:proofErr w:type="spellStart"/>
            <w:r w:rsidR="004D34B0">
              <w:rPr>
                <w:rFonts w:ascii="Times New Roman" w:hAnsi="Times New Roman" w:cs="Times New Roman"/>
              </w:rPr>
              <w:t>implementative</w:t>
            </w:r>
            <w:proofErr w:type="spellEnd"/>
            <w:r w:rsidR="004D34B0">
              <w:rPr>
                <w:rFonts w:ascii="Times New Roman" w:hAnsi="Times New Roman" w:cs="Times New Roman"/>
              </w:rPr>
              <w:t xml:space="preserve"> adottate (ad esempio l'uso di eventuali f</w:t>
            </w:r>
            <w:r w:rsidR="008C2F1A">
              <w:rPr>
                <w:rFonts w:ascii="Times New Roman" w:hAnsi="Times New Roman" w:cs="Times New Roman"/>
              </w:rPr>
              <w:t>rame</w:t>
            </w:r>
            <w:r w:rsidR="004D34B0">
              <w:rPr>
                <w:rFonts w:ascii="Times New Roman" w:hAnsi="Times New Roman" w:cs="Times New Roman"/>
              </w:rPr>
              <w:t>work).</w:t>
            </w:r>
          </w:p>
          <w:p w:rsidR="00F814F8" w:rsidRDefault="00F814F8" w:rsidP="008C2F1A">
            <w:pPr>
              <w:pStyle w:val="Paragrafoelenco"/>
              <w:ind w:left="34"/>
              <w:rPr>
                <w:rFonts w:ascii="Times New Roman" w:hAnsi="Times New Roman" w:cs="Times New Roman"/>
              </w:rPr>
            </w:pPr>
          </w:p>
          <w:p w:rsidR="00F814F8" w:rsidRDefault="00F814F8" w:rsidP="00F8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Questa sezione può essere estesa alla pagina successiva, se necessario (possibilmente evitare però di superare le</w:t>
            </w:r>
            <w:r w:rsidR="002F1F02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0 righe)</w:t>
            </w:r>
            <w:r w:rsidR="003904E5">
              <w:rPr>
                <w:rFonts w:ascii="Times New Roman" w:hAnsi="Times New Roman" w:cs="Times New Roman"/>
              </w:rPr>
              <w:t>.</w:t>
            </w:r>
          </w:p>
          <w:p w:rsidR="00F814F8" w:rsidRPr="008809B1" w:rsidRDefault="00F814F8" w:rsidP="008C2F1A">
            <w:pPr>
              <w:pStyle w:val="Paragrafoelenco"/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043A34" w:rsidRPr="00BE0BD8" w:rsidRDefault="00043A34" w:rsidP="00F814F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sectPr w:rsidR="00043A34" w:rsidRPr="00BE0BD8" w:rsidSect="00721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091"/>
    <w:multiLevelType w:val="hybridMultilevel"/>
    <w:tmpl w:val="B6FA1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E0BD8"/>
    <w:rsid w:val="00043A34"/>
    <w:rsid w:val="000A1D22"/>
    <w:rsid w:val="001F03FC"/>
    <w:rsid w:val="002222DA"/>
    <w:rsid w:val="002677EC"/>
    <w:rsid w:val="002F1F02"/>
    <w:rsid w:val="002F3F28"/>
    <w:rsid w:val="003904E5"/>
    <w:rsid w:val="003E6D9A"/>
    <w:rsid w:val="0049722E"/>
    <w:rsid w:val="004D054C"/>
    <w:rsid w:val="004D34B0"/>
    <w:rsid w:val="004E7B15"/>
    <w:rsid w:val="00522C1D"/>
    <w:rsid w:val="00625FF0"/>
    <w:rsid w:val="0063716B"/>
    <w:rsid w:val="006F7FF2"/>
    <w:rsid w:val="00721D05"/>
    <w:rsid w:val="00730F25"/>
    <w:rsid w:val="007B4DE1"/>
    <w:rsid w:val="00806680"/>
    <w:rsid w:val="0086118F"/>
    <w:rsid w:val="008809B1"/>
    <w:rsid w:val="008A2A7A"/>
    <w:rsid w:val="008C2F1A"/>
    <w:rsid w:val="009F6810"/>
    <w:rsid w:val="00AF4F0B"/>
    <w:rsid w:val="00B17668"/>
    <w:rsid w:val="00B72024"/>
    <w:rsid w:val="00BE0BD8"/>
    <w:rsid w:val="00C12EF3"/>
    <w:rsid w:val="00C97198"/>
    <w:rsid w:val="00CE1BAE"/>
    <w:rsid w:val="00EB2D7F"/>
    <w:rsid w:val="00EB7065"/>
    <w:rsid w:val="00F8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D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FETCHReport">
    <w:name w:val="FETCH_Report"/>
    <w:basedOn w:val="Tabellanormale"/>
    <w:uiPriority w:val="99"/>
    <w:qFormat/>
    <w:rsid w:val="00730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E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80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E11A7-74E1-43FB-B08E-745F769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23</cp:revision>
  <dcterms:created xsi:type="dcterms:W3CDTF">2016-06-03T17:51:00Z</dcterms:created>
  <dcterms:modified xsi:type="dcterms:W3CDTF">2016-06-04T10:23:00Z</dcterms:modified>
</cp:coreProperties>
</file>